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26A98EF" w:rsidR="003676DA" w:rsidRPr="00414D4C" w:rsidRDefault="008469B8"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USFS – </w:t>
                            </w:r>
                            <w:r w:rsidR="0053271B">
                              <w:rPr>
                                <w:rFonts w:ascii="Arial" w:hAnsi="Arial" w:cs="Arial"/>
                                <w:b/>
                                <w:color w:val="000000" w:themeColor="text1"/>
                                <w:sz w:val="26"/>
                                <w:szCs w:val="26"/>
                                <w14:textOutline w14:w="6350" w14:cap="rnd" w14:cmpd="sng" w14:algn="ctr">
                                  <w14:noFill/>
                                  <w14:prstDash w14:val="solid"/>
                                  <w14:bevel/>
                                </w14:textOutline>
                              </w:rPr>
                              <w:t>Cleveland</w:t>
                            </w:r>
                            <w:r w:rsidR="00F41936">
                              <w:rPr>
                                <w:rFonts w:ascii="Arial" w:hAnsi="Arial" w:cs="Arial"/>
                                <w:b/>
                                <w:color w:val="000000" w:themeColor="text1"/>
                                <w:sz w:val="26"/>
                                <w:szCs w:val="26"/>
                                <w14:textOutline w14:w="6350" w14:cap="rnd" w14:cmpd="sng" w14:algn="ctr">
                                  <w14:noFill/>
                                  <w14:prstDash w14:val="solid"/>
                                  <w14:bevel/>
                                </w14:textOutline>
                              </w:rPr>
                              <w:t xml:space="preserve">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26A98EF" w:rsidR="003676DA" w:rsidRPr="00414D4C" w:rsidRDefault="008469B8"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USFS – </w:t>
                      </w:r>
                      <w:r w:rsidR="0053271B">
                        <w:rPr>
                          <w:rFonts w:ascii="Arial" w:hAnsi="Arial" w:cs="Arial"/>
                          <w:b/>
                          <w:color w:val="000000" w:themeColor="text1"/>
                          <w:sz w:val="26"/>
                          <w:szCs w:val="26"/>
                          <w14:textOutline w14:w="6350" w14:cap="rnd" w14:cmpd="sng" w14:algn="ctr">
                            <w14:noFill/>
                            <w14:prstDash w14:val="solid"/>
                            <w14:bevel/>
                          </w14:textOutline>
                        </w:rPr>
                        <w:t>Cleveland</w:t>
                      </w:r>
                      <w:r w:rsidR="00F41936">
                        <w:rPr>
                          <w:rFonts w:ascii="Arial" w:hAnsi="Arial" w:cs="Arial"/>
                          <w:b/>
                          <w:color w:val="000000" w:themeColor="text1"/>
                          <w:sz w:val="26"/>
                          <w:szCs w:val="26"/>
                          <w14:textOutline w14:w="6350" w14:cap="rnd" w14:cmpd="sng" w14:algn="ctr">
                            <w14:noFill/>
                            <w14:prstDash w14:val="solid"/>
                            <w14:bevel/>
                          </w14:textOutline>
                        </w:rPr>
                        <w:t xml:space="preserve">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64FE137F" w14:textId="77777777" w:rsidR="00561169" w:rsidRDefault="00561169" w:rsidP="00561169">
      <w:pPr>
        <w:pStyle w:val="ListParagraph"/>
        <w:numPr>
          <w:ilvl w:val="0"/>
          <w:numId w:val="1"/>
        </w:numPr>
        <w:spacing w:line="256" w:lineRule="auto"/>
        <w:rPr>
          <w:rFonts w:ascii="Arial" w:hAnsi="Arial" w:cs="Arial"/>
          <w:sz w:val="22"/>
          <w:szCs w:val="22"/>
        </w:rPr>
      </w:pPr>
      <w:r>
        <w:rPr>
          <w:rFonts w:ascii="Arial" w:hAnsi="Arial" w:cs="Arial"/>
        </w:rPr>
        <w:t>#2 – 5 – Applicant must verify responses by final submission.</w:t>
      </w:r>
    </w:p>
    <w:p w14:paraId="023EE6BA" w14:textId="77777777" w:rsidR="00561169" w:rsidRDefault="00561169" w:rsidP="00561169">
      <w:pPr>
        <w:pStyle w:val="ListParagraph"/>
        <w:numPr>
          <w:ilvl w:val="0"/>
          <w:numId w:val="1"/>
        </w:numPr>
        <w:spacing w:line="256" w:lineRule="auto"/>
        <w:rPr>
          <w:rFonts w:ascii="Arial" w:hAnsi="Arial" w:cs="Arial"/>
        </w:rPr>
      </w:pPr>
      <w:r>
        <w:rPr>
          <w:rFonts w:ascii="Arial" w:hAnsi="Arial" w:cs="Arial"/>
        </w:rPr>
        <w:t>#9a – The response to 8b does not apply to this question. Applicant must explain its "systematic methodology" for evaluating soil conditions of its OHV Opportunities.</w:t>
      </w:r>
    </w:p>
    <w:p w14:paraId="42261D26" w14:textId="77777777" w:rsidR="00561169" w:rsidRDefault="00561169" w:rsidP="00561169">
      <w:pPr>
        <w:pStyle w:val="ListParagraph"/>
        <w:numPr>
          <w:ilvl w:val="0"/>
          <w:numId w:val="1"/>
        </w:numPr>
        <w:spacing w:line="256" w:lineRule="auto"/>
        <w:rPr>
          <w:rFonts w:ascii="Arial" w:hAnsi="Arial" w:cs="Arial"/>
        </w:rPr>
      </w:pPr>
      <w:r>
        <w:rPr>
          <w:rFonts w:ascii="Arial" w:hAnsi="Arial" w:cs="Arial"/>
        </w:rPr>
        <w:t>#9b – Narrative does not address methods to address soil issues. Applicant must provide explain/provide examples to support the selection.</w:t>
      </w:r>
    </w:p>
    <w:p w14:paraId="4B3921C2" w14:textId="77777777" w:rsidR="00561169" w:rsidRDefault="00561169" w:rsidP="00561169">
      <w:pPr>
        <w:pStyle w:val="ListParagraph"/>
        <w:numPr>
          <w:ilvl w:val="0"/>
          <w:numId w:val="1"/>
        </w:numPr>
        <w:spacing w:line="256" w:lineRule="auto"/>
        <w:rPr>
          <w:rFonts w:ascii="Arial" w:hAnsi="Arial" w:cs="Arial"/>
        </w:rPr>
      </w:pPr>
      <w:r>
        <w:rPr>
          <w:rFonts w:ascii="Arial" w:hAnsi="Arial" w:cs="Arial"/>
        </w:rPr>
        <w:t>#10 – Narrative does not support the selection.  Applicant must provide additional detail to support the frequency of sound testing.</w:t>
      </w:r>
    </w:p>
    <w:p w14:paraId="78FDD6BA" w14:textId="2577270A" w:rsidR="00E8133C" w:rsidRPr="00561169" w:rsidRDefault="00561169" w:rsidP="00561169">
      <w:pPr>
        <w:pStyle w:val="ListParagraph"/>
        <w:numPr>
          <w:ilvl w:val="0"/>
          <w:numId w:val="1"/>
        </w:numPr>
        <w:spacing w:line="256" w:lineRule="auto"/>
        <w:rPr>
          <w:rFonts w:ascii="Arial" w:hAnsi="Arial" w:cs="Arial"/>
        </w:rPr>
      </w:pPr>
      <w:r>
        <w:rPr>
          <w:rFonts w:ascii="Arial" w:hAnsi="Arial" w:cs="Arial"/>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21E76E34"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0959DA">
                              <w:rPr>
                                <w:rFonts w:ascii="Arial" w:hAnsi="Arial" w:cs="Arial"/>
                                <w:b/>
                                <w:color w:val="000000" w:themeColor="text1"/>
                                <w:sz w:val="26"/>
                                <w:szCs w:val="26"/>
                              </w:rPr>
                              <w:t>- North</w:t>
                            </w:r>
                            <w:r>
                              <w:rPr>
                                <w:rFonts w:ascii="Arial" w:hAnsi="Arial" w:cs="Arial"/>
                                <w:b/>
                                <w:color w:val="000000" w:themeColor="text1"/>
                                <w:sz w:val="26"/>
                                <w:szCs w:val="26"/>
                              </w:rPr>
                              <w:t xml:space="preserve">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5A7883">
                              <w:rPr>
                                <w:rFonts w:ascii="Arial" w:hAnsi="Arial" w:cs="Arial"/>
                                <w:b/>
                                <w:color w:val="000000" w:themeColor="text1"/>
                                <w:sz w:val="26"/>
                                <w:szCs w:val="26"/>
                              </w:rPr>
                              <w:t>0</w:t>
                            </w:r>
                            <w:r w:rsidR="00D045DE">
                              <w:rPr>
                                <w:rFonts w:ascii="Arial" w:hAnsi="Arial" w:cs="Arial"/>
                                <w:b/>
                                <w:color w:val="000000" w:themeColor="text1"/>
                                <w:sz w:val="26"/>
                                <w:szCs w:val="26"/>
                              </w:rPr>
                              <w:t>2</w:t>
                            </w:r>
                            <w:r>
                              <w:rPr>
                                <w:rFonts w:ascii="Arial" w:hAnsi="Arial" w:cs="Arial"/>
                                <w:b/>
                                <w:color w:val="000000" w:themeColor="text1"/>
                                <w:sz w:val="26"/>
                                <w:szCs w:val="26"/>
                              </w:rPr>
                              <w:t>-</w:t>
                            </w:r>
                            <w:r w:rsidR="005A7883">
                              <w:rPr>
                                <w:rFonts w:ascii="Arial" w:hAnsi="Arial" w:cs="Arial"/>
                                <w:b/>
                                <w:color w:val="000000" w:themeColor="text1"/>
                                <w:sz w:val="26"/>
                                <w:szCs w:val="26"/>
                              </w:rPr>
                              <w:t>0</w:t>
                            </w:r>
                            <w:r w:rsidR="00D045DE">
                              <w:rPr>
                                <w:rFonts w:ascii="Arial" w:hAnsi="Arial" w:cs="Arial"/>
                                <w:b/>
                                <w:color w:val="000000" w:themeColor="text1"/>
                                <w:sz w:val="26"/>
                                <w:szCs w:val="26"/>
                              </w:rPr>
                              <w:t>2</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21E76E34"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0959DA">
                        <w:rPr>
                          <w:rFonts w:ascii="Arial" w:hAnsi="Arial" w:cs="Arial"/>
                          <w:b/>
                          <w:color w:val="000000" w:themeColor="text1"/>
                          <w:sz w:val="26"/>
                          <w:szCs w:val="26"/>
                        </w:rPr>
                        <w:t>- North</w:t>
                      </w:r>
                      <w:r>
                        <w:rPr>
                          <w:rFonts w:ascii="Arial" w:hAnsi="Arial" w:cs="Arial"/>
                          <w:b/>
                          <w:color w:val="000000" w:themeColor="text1"/>
                          <w:sz w:val="26"/>
                          <w:szCs w:val="26"/>
                        </w:rPr>
                        <w:t xml:space="preserve">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5A7883">
                        <w:rPr>
                          <w:rFonts w:ascii="Arial" w:hAnsi="Arial" w:cs="Arial"/>
                          <w:b/>
                          <w:color w:val="000000" w:themeColor="text1"/>
                          <w:sz w:val="26"/>
                          <w:szCs w:val="26"/>
                        </w:rPr>
                        <w:t>0</w:t>
                      </w:r>
                      <w:r w:rsidR="00D045DE">
                        <w:rPr>
                          <w:rFonts w:ascii="Arial" w:hAnsi="Arial" w:cs="Arial"/>
                          <w:b/>
                          <w:color w:val="000000" w:themeColor="text1"/>
                          <w:sz w:val="26"/>
                          <w:szCs w:val="26"/>
                        </w:rPr>
                        <w:t>2</w:t>
                      </w:r>
                      <w:r>
                        <w:rPr>
                          <w:rFonts w:ascii="Arial" w:hAnsi="Arial" w:cs="Arial"/>
                          <w:b/>
                          <w:color w:val="000000" w:themeColor="text1"/>
                          <w:sz w:val="26"/>
                          <w:szCs w:val="26"/>
                        </w:rPr>
                        <w:t>-</w:t>
                      </w:r>
                      <w:r w:rsidR="005A7883">
                        <w:rPr>
                          <w:rFonts w:ascii="Arial" w:hAnsi="Arial" w:cs="Arial"/>
                          <w:b/>
                          <w:color w:val="000000" w:themeColor="text1"/>
                          <w:sz w:val="26"/>
                          <w:szCs w:val="26"/>
                        </w:rPr>
                        <w:t>0</w:t>
                      </w:r>
                      <w:r w:rsidR="00D045DE">
                        <w:rPr>
                          <w:rFonts w:ascii="Arial" w:hAnsi="Arial" w:cs="Arial"/>
                          <w:b/>
                          <w:color w:val="000000" w:themeColor="text1"/>
                          <w:sz w:val="26"/>
                          <w:szCs w:val="26"/>
                        </w:rPr>
                        <w:t>2</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312CCB7A" w:rsidR="00687C41" w:rsidRDefault="00561169"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134D3C84" w:rsidR="00183D61" w:rsidRDefault="00561169"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71BFE8F4" w:rsidR="00712330" w:rsidRDefault="00561169"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587835F4" w:rsidR="008C53F4" w:rsidRDefault="00561169"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7024C209" w14:textId="77777777" w:rsidR="00561169" w:rsidRPr="00561169" w:rsidRDefault="00561169" w:rsidP="00561169">
      <w:pPr>
        <w:numPr>
          <w:ilvl w:val="0"/>
          <w:numId w:val="7"/>
        </w:numPr>
        <w:contextualSpacing/>
        <w:rPr>
          <w:rFonts w:ascii="Arial" w:hAnsi="Arial" w:cs="Arial"/>
          <w:color w:val="000000" w:themeColor="text1"/>
        </w:rPr>
      </w:pPr>
      <w:r w:rsidRPr="00561169">
        <w:rPr>
          <w:rFonts w:ascii="Arial" w:hAnsi="Arial" w:cs="Arial"/>
          <w:color w:val="000000" w:themeColor="text1"/>
        </w:rPr>
        <w:t xml:space="preserve">Staff All line items – Applicant must provide further clarification on the pay increases as the same response was provided in the last grant cycle, and each line item has increased again this cycle. </w:t>
      </w:r>
    </w:p>
    <w:p w14:paraId="4D34B3A0" w14:textId="77777777" w:rsidR="00561169" w:rsidRPr="00561169" w:rsidRDefault="00561169" w:rsidP="00561169">
      <w:pPr>
        <w:numPr>
          <w:ilvl w:val="0"/>
          <w:numId w:val="7"/>
        </w:numPr>
        <w:contextualSpacing/>
        <w:rPr>
          <w:rFonts w:ascii="Arial" w:hAnsi="Arial" w:cs="Arial"/>
          <w:color w:val="000000" w:themeColor="text1"/>
        </w:rPr>
      </w:pPr>
      <w:r w:rsidRPr="00561169">
        <w:rPr>
          <w:rFonts w:ascii="Arial" w:hAnsi="Arial" w:cs="Arial"/>
          <w:color w:val="000000" w:themeColor="text1"/>
        </w:rPr>
        <w:t>Contracts #3 “Trail Maintenance” – Applicant must revise line item notes, as request is actually higher than last year’s request. Applicant must explain increase in rate when no reroute is being completed.</w:t>
      </w:r>
    </w:p>
    <w:p w14:paraId="4F9660F1" w14:textId="18F9BFC0" w:rsidR="008616EC" w:rsidRPr="00561169" w:rsidRDefault="00561169" w:rsidP="00561169">
      <w:pPr>
        <w:numPr>
          <w:ilvl w:val="0"/>
          <w:numId w:val="7"/>
        </w:numPr>
        <w:contextualSpacing/>
        <w:rPr>
          <w:rFonts w:ascii="Arial" w:hAnsi="Arial" w:cs="Arial"/>
          <w:color w:val="000000" w:themeColor="text1"/>
        </w:rPr>
      </w:pPr>
      <w:r w:rsidRPr="00561169">
        <w:rPr>
          <w:rFonts w:ascii="Arial" w:hAnsi="Arial" w:cs="Arial"/>
          <w:color w:val="000000" w:themeColor="text1"/>
        </w:rPr>
        <w:t>Equipment Use Expenses #1 “Pick</w:t>
      </w:r>
      <w:r>
        <w:rPr>
          <w:rFonts w:ascii="Arial" w:hAnsi="Arial" w:cs="Arial"/>
          <w:color w:val="000000" w:themeColor="text1"/>
        </w:rPr>
        <w:t>-</w:t>
      </w:r>
      <w:r w:rsidRPr="00561169">
        <w:rPr>
          <w:rFonts w:ascii="Arial" w:hAnsi="Arial" w:cs="Arial"/>
          <w:color w:val="000000" w:themeColor="text1"/>
        </w:rPr>
        <w:t>up truck Ownership Rate</w:t>
      </w:r>
      <w:r w:rsidRPr="00561169">
        <w:rPr>
          <w:rFonts w:ascii="Arial" w:hAnsi="Arial" w:cs="Arial"/>
        </w:rPr>
        <w:t xml:space="preserve">” </w:t>
      </w:r>
      <w:r w:rsidRPr="00561169">
        <w:rPr>
          <w:rFonts w:ascii="Arial" w:hAnsi="Arial" w:cs="Arial"/>
          <w:color w:val="000000" w:themeColor="text1"/>
        </w:rPr>
        <w:t xml:space="preserve">– Applicant must provide additional justification that the piece of Equipment will be used 30-31 days a month to charge for the entire month. If not, Applicant must revise to only charge for the days that the piece of Equipment is actually used on the Project.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EF2D7AC" w14:textId="77777777" w:rsidR="00561169" w:rsidRPr="00561169" w:rsidRDefault="00561169" w:rsidP="00561169">
      <w:pPr>
        <w:numPr>
          <w:ilvl w:val="0"/>
          <w:numId w:val="2"/>
        </w:numPr>
        <w:contextualSpacing/>
        <w:rPr>
          <w:rFonts w:ascii="Arial" w:hAnsi="Arial" w:cs="Arial"/>
          <w:color w:val="000000" w:themeColor="text1"/>
        </w:rPr>
      </w:pPr>
      <w:r w:rsidRPr="00561169">
        <w:rPr>
          <w:rFonts w:ascii="Arial" w:hAnsi="Arial" w:cs="Arial"/>
        </w:rPr>
        <w:t xml:space="preserve">#3 – </w:t>
      </w:r>
      <w:r w:rsidRPr="00561169">
        <w:rPr>
          <w:rFonts w:ascii="Arial" w:hAnsi="Arial" w:cs="Arial"/>
          <w:color w:val="000000" w:themeColor="text1"/>
        </w:rPr>
        <w:t>Narrative does not support the selection “Providing varied levels of riding difficulty”. Applicant must provide</w:t>
      </w:r>
      <w:r w:rsidRPr="00561169">
        <w:rPr>
          <w:rFonts w:ascii="Arial" w:hAnsi="Arial" w:cs="Arial"/>
          <w:szCs w:val="20"/>
        </w:rPr>
        <w:t xml:space="preserve"> examples of the activities performed</w:t>
      </w:r>
      <w:r w:rsidRPr="00561169">
        <w:rPr>
          <w:rFonts w:ascii="Arial" w:hAnsi="Arial" w:cs="Arial"/>
          <w:color w:val="000000" w:themeColor="text1"/>
        </w:rPr>
        <w:t xml:space="preserve"> to support this selection. </w:t>
      </w:r>
    </w:p>
    <w:p w14:paraId="50C80A1A" w14:textId="6B567B2F" w:rsidR="00F04D40" w:rsidRPr="00561169" w:rsidRDefault="00561169" w:rsidP="00561169">
      <w:pPr>
        <w:numPr>
          <w:ilvl w:val="0"/>
          <w:numId w:val="2"/>
        </w:numPr>
        <w:contextualSpacing/>
        <w:rPr>
          <w:rFonts w:ascii="Arial" w:hAnsi="Arial" w:cs="Arial"/>
        </w:rPr>
      </w:pPr>
      <w:r w:rsidRPr="00561169">
        <w:rPr>
          <w:rFonts w:ascii="Arial" w:hAnsi="Arial" w:cs="Arial"/>
        </w:rPr>
        <w:t>#7 – Project Description and/or Project Cost Estimate sections do not support the selections of “Erosion control materials…” are made with recycled materials.</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159E16A4" w:rsidR="00B87F70" w:rsidRDefault="002E591A" w:rsidP="00B87F70">
      <w:pPr>
        <w:rPr>
          <w:rFonts w:ascii="Arial" w:hAnsi="Arial" w:cs="Arial"/>
          <w:b/>
          <w:i/>
          <w:szCs w:val="22"/>
        </w:rPr>
      </w:pPr>
      <w:r>
        <w:rPr>
          <w:b/>
          <w:noProof/>
        </w:rPr>
        <mc:AlternateContent>
          <mc:Choice Requires="wps">
            <w:drawing>
              <wp:inline distT="0" distB="0" distL="0" distR="0" wp14:anchorId="15304AE6" wp14:editId="5DB87FB5">
                <wp:extent cx="5943600" cy="325755"/>
                <wp:effectExtent l="0" t="0" r="19050" b="17145"/>
                <wp:docPr id="10" name="Rectangle 10"/>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08664" w14:textId="467B8A3F" w:rsidR="002E591A" w:rsidRPr="00414D4C" w:rsidRDefault="002E591A" w:rsidP="002E591A">
                            <w:pPr>
                              <w:rPr>
                                <w:rFonts w:ascii="Arial" w:hAnsi="Arial" w:cs="Arial"/>
                                <w:b/>
                                <w:color w:val="000000" w:themeColor="text1"/>
                                <w:sz w:val="26"/>
                                <w:szCs w:val="26"/>
                              </w:rPr>
                            </w:pPr>
                            <w:r>
                              <w:rPr>
                                <w:rFonts w:ascii="Arial" w:hAnsi="Arial" w:cs="Arial"/>
                                <w:b/>
                                <w:color w:val="000000" w:themeColor="text1"/>
                                <w:sz w:val="26"/>
                                <w:szCs w:val="26"/>
                              </w:rPr>
                              <w:t>Ground Operations</w:t>
                            </w:r>
                            <w:r w:rsidR="00186933">
                              <w:rPr>
                                <w:rFonts w:ascii="Arial" w:hAnsi="Arial" w:cs="Arial"/>
                                <w:b/>
                                <w:color w:val="000000" w:themeColor="text1"/>
                                <w:sz w:val="26"/>
                                <w:szCs w:val="26"/>
                              </w:rPr>
                              <w:t>-</w:t>
                            </w:r>
                            <w:r w:rsidR="000959DA">
                              <w:rPr>
                                <w:rFonts w:ascii="Arial" w:hAnsi="Arial" w:cs="Arial"/>
                                <w:b/>
                                <w:color w:val="000000" w:themeColor="text1"/>
                                <w:sz w:val="26"/>
                                <w:szCs w:val="26"/>
                              </w:rPr>
                              <w:t xml:space="preserve"> </w:t>
                            </w:r>
                            <w:r w:rsidR="00186933">
                              <w:rPr>
                                <w:rFonts w:ascii="Arial" w:hAnsi="Arial" w:cs="Arial"/>
                                <w:b/>
                                <w:color w:val="000000" w:themeColor="text1"/>
                                <w:sz w:val="26"/>
                                <w:szCs w:val="26"/>
                              </w:rPr>
                              <w:t>South</w:t>
                            </w:r>
                            <w:r>
                              <w:rPr>
                                <w:rFonts w:ascii="Arial" w:hAnsi="Arial" w:cs="Arial"/>
                                <w:b/>
                                <w:color w:val="000000" w:themeColor="text1"/>
                                <w:sz w:val="26"/>
                                <w:szCs w:val="26"/>
                              </w:rPr>
                              <w:t xml:space="preserve"> G21-02-02</w:t>
                            </w:r>
                            <w:r w:rsidRPr="00414D4C">
                              <w:rPr>
                                <w:rFonts w:ascii="Arial" w:hAnsi="Arial" w:cs="Arial"/>
                                <w:b/>
                                <w:color w:val="000000" w:themeColor="text1"/>
                                <w:sz w:val="26"/>
                                <w:szCs w:val="26"/>
                              </w:rPr>
                              <w:t>-G0</w:t>
                            </w:r>
                            <w:r w:rsidR="00186933">
                              <w:rPr>
                                <w:rFonts w:ascii="Arial" w:hAnsi="Arial" w:cs="Arial"/>
                                <w:b/>
                                <w:color w:val="000000" w:themeColor="text1"/>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304AE6" id="Rectangle 10"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" fillcolor="#847e6b" strokecolor="black [3213]" strokeweight=".5pt">
                <v:fill color2="#e4d9ba" rotate="t" focusposition="1" focussize="" colors="0 #847e6b;.5 #bfb69c;1 #e4d9ba" focus="100%" type="gradientRadial"/>
                <v:textbox>
                  <w:txbxContent>
                    <w:p w14:paraId="23608664" w14:textId="467B8A3F" w:rsidR="002E591A" w:rsidRPr="00414D4C" w:rsidRDefault="002E591A" w:rsidP="002E591A">
                      <w:pPr>
                        <w:rPr>
                          <w:rFonts w:ascii="Arial" w:hAnsi="Arial" w:cs="Arial"/>
                          <w:b/>
                          <w:color w:val="000000" w:themeColor="text1"/>
                          <w:sz w:val="26"/>
                          <w:szCs w:val="26"/>
                        </w:rPr>
                      </w:pPr>
                      <w:r>
                        <w:rPr>
                          <w:rFonts w:ascii="Arial" w:hAnsi="Arial" w:cs="Arial"/>
                          <w:b/>
                          <w:color w:val="000000" w:themeColor="text1"/>
                          <w:sz w:val="26"/>
                          <w:szCs w:val="26"/>
                        </w:rPr>
                        <w:t>Ground Operations</w:t>
                      </w:r>
                      <w:r w:rsidR="00186933">
                        <w:rPr>
                          <w:rFonts w:ascii="Arial" w:hAnsi="Arial" w:cs="Arial"/>
                          <w:b/>
                          <w:color w:val="000000" w:themeColor="text1"/>
                          <w:sz w:val="26"/>
                          <w:szCs w:val="26"/>
                        </w:rPr>
                        <w:t>-</w:t>
                      </w:r>
                      <w:r w:rsidR="000959DA">
                        <w:rPr>
                          <w:rFonts w:ascii="Arial" w:hAnsi="Arial" w:cs="Arial"/>
                          <w:b/>
                          <w:color w:val="000000" w:themeColor="text1"/>
                          <w:sz w:val="26"/>
                          <w:szCs w:val="26"/>
                        </w:rPr>
                        <w:t xml:space="preserve"> </w:t>
                      </w:r>
                      <w:r w:rsidR="00186933">
                        <w:rPr>
                          <w:rFonts w:ascii="Arial" w:hAnsi="Arial" w:cs="Arial"/>
                          <w:b/>
                          <w:color w:val="000000" w:themeColor="text1"/>
                          <w:sz w:val="26"/>
                          <w:szCs w:val="26"/>
                        </w:rPr>
                        <w:t>South</w:t>
                      </w:r>
                      <w:r>
                        <w:rPr>
                          <w:rFonts w:ascii="Arial" w:hAnsi="Arial" w:cs="Arial"/>
                          <w:b/>
                          <w:color w:val="000000" w:themeColor="text1"/>
                          <w:sz w:val="26"/>
                          <w:szCs w:val="26"/>
                        </w:rPr>
                        <w:t xml:space="preserve"> G21-02-02</w:t>
                      </w:r>
                      <w:r w:rsidRPr="00414D4C">
                        <w:rPr>
                          <w:rFonts w:ascii="Arial" w:hAnsi="Arial" w:cs="Arial"/>
                          <w:b/>
                          <w:color w:val="000000" w:themeColor="text1"/>
                          <w:sz w:val="26"/>
                          <w:szCs w:val="26"/>
                        </w:rPr>
                        <w:t>-G0</w:t>
                      </w:r>
                      <w:r w:rsidR="00186933">
                        <w:rPr>
                          <w:rFonts w:ascii="Arial" w:hAnsi="Arial" w:cs="Arial"/>
                          <w:b/>
                          <w:color w:val="000000" w:themeColor="text1"/>
                          <w:sz w:val="26"/>
                          <w:szCs w:val="26"/>
                        </w:rPr>
                        <w:t>2</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4ACF5B57" w:rsidR="00057A7C" w:rsidRDefault="00561169"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3277B0D3" w:rsidR="00057A7C" w:rsidRDefault="00561169"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033A528F" w:rsidR="00057A7C" w:rsidRPr="00561169" w:rsidRDefault="00561169" w:rsidP="00561169">
      <w:pPr>
        <w:numPr>
          <w:ilvl w:val="0"/>
          <w:numId w:val="1"/>
        </w:numPr>
        <w:rPr>
          <w:rFonts w:ascii="Arial" w:hAnsi="Arial" w:cs="Arial"/>
          <w:sz w:val="22"/>
          <w:szCs w:val="22"/>
        </w:rPr>
      </w:pPr>
      <w:r w:rsidRPr="00561169">
        <w:rPr>
          <w:rFonts w:ascii="Arial" w:hAnsi="Arial" w:cs="Arial"/>
          <w:sz w:val="22"/>
          <w:szCs w:val="22"/>
        </w:rPr>
        <w:t xml:space="preserve">#1 – Applicant should include the approximate number of miles of trail that will have maintenance completed during the Project. </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35F4F420" w:rsidR="00057A7C" w:rsidRDefault="00561169"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1B77AFA3" w14:textId="77777777" w:rsidR="00561169" w:rsidRPr="00561169" w:rsidRDefault="00561169" w:rsidP="00561169">
      <w:pPr>
        <w:numPr>
          <w:ilvl w:val="0"/>
          <w:numId w:val="7"/>
        </w:numPr>
        <w:contextualSpacing/>
        <w:rPr>
          <w:rFonts w:ascii="Arial" w:hAnsi="Arial" w:cs="Arial"/>
          <w:color w:val="000000" w:themeColor="text1"/>
          <w:sz w:val="22"/>
          <w:szCs w:val="22"/>
        </w:rPr>
      </w:pPr>
      <w:r w:rsidRPr="00561169">
        <w:rPr>
          <w:rFonts w:ascii="Arial" w:hAnsi="Arial" w:cs="Arial"/>
          <w:color w:val="000000" w:themeColor="text1"/>
          <w:sz w:val="22"/>
          <w:szCs w:val="22"/>
        </w:rPr>
        <w:t>Staff All line items – Applicant must provide further clarification on the pay increases as the same response was provided in the last grant cycle, and each line item has increased again this cycle.</w:t>
      </w:r>
    </w:p>
    <w:p w14:paraId="5999AF32" w14:textId="77777777" w:rsidR="00561169" w:rsidRPr="00561169" w:rsidRDefault="00561169" w:rsidP="00561169">
      <w:pPr>
        <w:numPr>
          <w:ilvl w:val="0"/>
          <w:numId w:val="7"/>
        </w:numPr>
        <w:contextualSpacing/>
        <w:rPr>
          <w:rFonts w:ascii="Arial" w:hAnsi="Arial" w:cs="Arial"/>
          <w:color w:val="000000" w:themeColor="text1"/>
          <w:sz w:val="22"/>
          <w:szCs w:val="22"/>
        </w:rPr>
      </w:pPr>
      <w:r w:rsidRPr="00561169">
        <w:rPr>
          <w:rFonts w:ascii="Arial" w:hAnsi="Arial" w:cs="Arial"/>
          <w:color w:val="000000" w:themeColor="text1"/>
          <w:sz w:val="22"/>
          <w:szCs w:val="22"/>
        </w:rPr>
        <w:t xml:space="preserve">Contract #4 “Excavator Rental” – Applicant must further define how cost was determined as it seems excessive compared to like Projects.  </w:t>
      </w:r>
    </w:p>
    <w:p w14:paraId="77E2E6BB" w14:textId="77777777" w:rsidR="00561169" w:rsidRPr="00561169" w:rsidRDefault="00561169" w:rsidP="00561169">
      <w:pPr>
        <w:numPr>
          <w:ilvl w:val="0"/>
          <w:numId w:val="7"/>
        </w:numPr>
        <w:contextualSpacing/>
        <w:rPr>
          <w:rFonts w:ascii="Arial" w:hAnsi="Arial" w:cs="Arial"/>
          <w:color w:val="000000" w:themeColor="text1"/>
          <w:sz w:val="22"/>
          <w:szCs w:val="22"/>
        </w:rPr>
      </w:pPr>
      <w:r w:rsidRPr="00561169">
        <w:rPr>
          <w:rFonts w:ascii="Arial" w:hAnsi="Arial" w:cs="Arial"/>
          <w:color w:val="000000" w:themeColor="text1"/>
          <w:sz w:val="22"/>
          <w:szCs w:val="22"/>
        </w:rPr>
        <w:t>Materials/Supplies #8-14 – Line items seem duplicative. Applicant must further clarify the need for each line item.</w:t>
      </w:r>
    </w:p>
    <w:p w14:paraId="56BA7E68" w14:textId="77777777" w:rsidR="00561169" w:rsidRPr="00561169" w:rsidRDefault="00561169" w:rsidP="00561169">
      <w:pPr>
        <w:pStyle w:val="ListParagraph"/>
        <w:numPr>
          <w:ilvl w:val="0"/>
          <w:numId w:val="7"/>
        </w:numPr>
        <w:rPr>
          <w:rFonts w:ascii="Arial" w:hAnsi="Arial" w:cs="Arial"/>
          <w:color w:val="000000" w:themeColor="text1"/>
          <w:sz w:val="22"/>
          <w:szCs w:val="22"/>
        </w:rPr>
      </w:pPr>
      <w:r w:rsidRPr="00561169">
        <w:rPr>
          <w:rFonts w:ascii="Arial" w:hAnsi="Arial" w:cs="Arial"/>
          <w:color w:val="000000" w:themeColor="text1"/>
          <w:sz w:val="22"/>
          <w:szCs w:val="22"/>
        </w:rPr>
        <w:t xml:space="preserve">Equipment Use Expenses #1, 2 and 3 – Applicant must define if the equipment was purchased within the Grants program, or if Forest purchased. Additionally, Applicant must provide additional justification that the piece of Equipment will be used 30-31 days a month to charge for the entire month. If not, Applicant must revise to only charge for the days that the piece of Equipment is actually used on the Project.  </w:t>
      </w:r>
    </w:p>
    <w:p w14:paraId="47EC5938" w14:textId="110B3C78" w:rsidR="00057A7C" w:rsidRPr="00561169" w:rsidRDefault="00561169" w:rsidP="00561169">
      <w:pPr>
        <w:numPr>
          <w:ilvl w:val="0"/>
          <w:numId w:val="7"/>
        </w:numPr>
        <w:contextualSpacing/>
        <w:rPr>
          <w:rFonts w:ascii="Arial" w:hAnsi="Arial" w:cs="Arial"/>
          <w:color w:val="000000" w:themeColor="text1"/>
          <w:sz w:val="22"/>
          <w:szCs w:val="22"/>
        </w:rPr>
      </w:pPr>
      <w:r w:rsidRPr="00561169">
        <w:rPr>
          <w:rFonts w:ascii="Arial" w:hAnsi="Arial" w:cs="Arial"/>
          <w:color w:val="000000" w:themeColor="text1"/>
          <w:sz w:val="22"/>
          <w:szCs w:val="22"/>
        </w:rPr>
        <w:t>Equipment Use Expenses #3 “WCF Polaris Ranger UTV” – Applicant must define if the equipment was purchased within the Grants program, or if Forest purchased. Per Program regulations, maintenance is only available for equipment purchased within the Grants program. Applicant should also change the unit of measure to reflect the correct UOM.</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7B747385" w14:textId="77777777" w:rsidR="00561169" w:rsidRPr="005C6380" w:rsidRDefault="00561169" w:rsidP="00561169">
      <w:pPr>
        <w:numPr>
          <w:ilvl w:val="0"/>
          <w:numId w:val="2"/>
        </w:numPr>
        <w:contextualSpacing/>
        <w:rPr>
          <w:rFonts w:ascii="Arial" w:hAnsi="Arial" w:cs="Arial"/>
          <w:color w:val="000000" w:themeColor="text1"/>
          <w:sz w:val="22"/>
          <w:szCs w:val="22"/>
        </w:rPr>
      </w:pPr>
      <w:r w:rsidRPr="005C6380">
        <w:rPr>
          <w:rFonts w:ascii="Arial" w:hAnsi="Arial" w:cs="Arial"/>
          <w:sz w:val="22"/>
          <w:szCs w:val="22"/>
        </w:rPr>
        <w:t xml:space="preserve">#3 – </w:t>
      </w:r>
      <w:r w:rsidRPr="005C6380">
        <w:rPr>
          <w:rFonts w:ascii="Arial" w:hAnsi="Arial" w:cs="Arial"/>
          <w:color w:val="000000" w:themeColor="text1"/>
          <w:sz w:val="22"/>
          <w:szCs w:val="22"/>
        </w:rPr>
        <w:t>Narrative does not support the selection “Providing varied levels of riding difficulty”. Applicant must provide</w:t>
      </w:r>
      <w:r w:rsidRPr="005C6380">
        <w:rPr>
          <w:rFonts w:ascii="Arial" w:hAnsi="Arial" w:cs="Arial"/>
          <w:sz w:val="22"/>
          <w:szCs w:val="22"/>
        </w:rPr>
        <w:t xml:space="preserve"> examples of the activities performed</w:t>
      </w:r>
      <w:r w:rsidRPr="005C6380">
        <w:rPr>
          <w:rFonts w:ascii="Arial" w:hAnsi="Arial" w:cs="Arial"/>
          <w:color w:val="000000" w:themeColor="text1"/>
          <w:sz w:val="22"/>
          <w:szCs w:val="22"/>
        </w:rPr>
        <w:t xml:space="preserve"> to support this selection. </w:t>
      </w:r>
    </w:p>
    <w:p w14:paraId="3D80B6F1" w14:textId="77777777" w:rsidR="00561169" w:rsidRPr="005C6380" w:rsidRDefault="00561169" w:rsidP="00561169">
      <w:pPr>
        <w:numPr>
          <w:ilvl w:val="0"/>
          <w:numId w:val="2"/>
        </w:numPr>
        <w:contextualSpacing/>
        <w:rPr>
          <w:rFonts w:ascii="Arial" w:hAnsi="Arial" w:cs="Arial"/>
          <w:sz w:val="22"/>
          <w:szCs w:val="22"/>
        </w:rPr>
      </w:pPr>
      <w:r w:rsidRPr="005C6380">
        <w:rPr>
          <w:rFonts w:ascii="Arial" w:hAnsi="Arial" w:cs="Arial"/>
          <w:sz w:val="22"/>
          <w:szCs w:val="22"/>
        </w:rPr>
        <w:t xml:space="preserve">#7 – Project Description and/or Project Cost Estimate sections do not support the selection of “Erosion control features” are made with recycled materials. </w:t>
      </w:r>
      <w:r w:rsidRPr="005C6380">
        <w:rPr>
          <w:rFonts w:ascii="Arial" w:hAnsi="Arial" w:cs="Arial"/>
          <w:color w:val="000000" w:themeColor="text1"/>
          <w:sz w:val="22"/>
          <w:szCs w:val="22"/>
        </w:rPr>
        <w:t xml:space="preserve">  </w:t>
      </w:r>
    </w:p>
    <w:p w14:paraId="044C7658" w14:textId="5D377BD7" w:rsidR="00057A7C" w:rsidRPr="005C6380" w:rsidRDefault="00561169" w:rsidP="00561169">
      <w:pPr>
        <w:pStyle w:val="ListParagraph"/>
        <w:numPr>
          <w:ilvl w:val="0"/>
          <w:numId w:val="2"/>
        </w:numPr>
        <w:rPr>
          <w:rFonts w:ascii="Arial" w:hAnsi="Arial" w:cs="Arial"/>
          <w:color w:val="000000" w:themeColor="text1"/>
          <w:sz w:val="22"/>
          <w:szCs w:val="22"/>
        </w:rPr>
      </w:pPr>
      <w:r w:rsidRPr="005C6380">
        <w:rPr>
          <w:rFonts w:ascii="Arial" w:hAnsi="Arial" w:cs="Arial"/>
          <w:color w:val="000000" w:themeColor="text1"/>
          <w:sz w:val="22"/>
          <w:szCs w:val="22"/>
        </w:rPr>
        <w:t xml:space="preserve">#8 – Background and/ or Project Description sections do not support the selections. Applicant must provide information that supports the selections.  Applicant states non-motorized recreational opportunities within the USFS – Cleveland National Forest but does not does not clearly state if those opportunities are accessed by motorized use </w:t>
      </w:r>
      <w:r w:rsidRPr="005C6380">
        <w:rPr>
          <w:rFonts w:ascii="Arial" w:hAnsi="Arial" w:cs="Arial"/>
          <w:color w:val="000000" w:themeColor="text1"/>
          <w:sz w:val="22"/>
          <w:szCs w:val="22"/>
          <w:u w:val="single"/>
        </w:rPr>
        <w:t>within the Project area of this Application.</w:t>
      </w:r>
      <w:r w:rsidRPr="005C6380">
        <w:rPr>
          <w:rFonts w:ascii="Arial" w:hAnsi="Arial" w:cs="Arial"/>
          <w:color w:val="000000" w:themeColor="text1"/>
          <w:sz w:val="22"/>
          <w:szCs w:val="22"/>
        </w:rPr>
        <w:t xml:space="preserve">  </w:t>
      </w:r>
    </w:p>
    <w:p w14:paraId="0F69FA8C" w14:textId="5AEE9303" w:rsidR="00F04D40" w:rsidRDefault="00F04D40"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E1F93" w14:textId="77777777" w:rsidR="002D544B" w:rsidRDefault="002D544B" w:rsidP="0073175F">
      <w:r>
        <w:separator/>
      </w:r>
    </w:p>
  </w:endnote>
  <w:endnote w:type="continuationSeparator" w:id="0">
    <w:p w14:paraId="2D201655" w14:textId="77777777" w:rsidR="002D544B" w:rsidRDefault="002D544B"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20E292C3" w:rsidR="00AD43F5" w:rsidRPr="00407912" w:rsidRDefault="0053271B" w:rsidP="00AD43F5">
    <w:pPr>
      <w:pStyle w:val="Footer"/>
      <w:jc w:val="right"/>
      <w:rPr>
        <w:rFonts w:ascii="Arial" w:hAnsi="Arial" w:cs="Arial"/>
        <w:sz w:val="22"/>
        <w:szCs w:val="22"/>
      </w:rPr>
    </w:pPr>
    <w:r>
      <w:rPr>
        <w:rFonts w:ascii="Arial" w:hAnsi="Arial" w:cs="Arial"/>
        <w:sz w:val="22"/>
        <w:szCs w:val="22"/>
      </w:rPr>
      <w:t>USFS – Cleveland National Forest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74BF8" w14:textId="77777777" w:rsidR="002D544B" w:rsidRDefault="002D544B" w:rsidP="0073175F">
      <w:r>
        <w:separator/>
      </w:r>
    </w:p>
  </w:footnote>
  <w:footnote w:type="continuationSeparator" w:id="0">
    <w:p w14:paraId="276E8591" w14:textId="77777777" w:rsidR="002D544B" w:rsidRDefault="002D544B"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3942068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00AF5839">
      <w:rPr>
        <w:rFonts w:ascii="Arial" w:hAnsi="Arial" w:cs="Arial"/>
        <w:sz w:val="28"/>
        <w:szCs w:val="28"/>
      </w:rPr>
      <w:t xml:space="preserve"> </w:t>
    </w:r>
    <w:r w:rsidRPr="00F04D40">
      <w:rPr>
        <w:rFonts w:ascii="Arial" w:hAnsi="Arial" w:cs="Arial"/>
        <w:sz w:val="28"/>
        <w:szCs w:val="28"/>
      </w:rPr>
      <w:t>Grants and Cooperative Agreements Program</w:t>
    </w:r>
  </w:p>
  <w:p w14:paraId="6FDD4F2F" w14:textId="19F66B47" w:rsidR="004D4551" w:rsidRPr="00F04D40" w:rsidRDefault="00AF5839"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D62D4C"/>
    <w:multiLevelType w:val="hybridMultilevel"/>
    <w:tmpl w:val="E1146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7"/>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mxHkbAlpH0BQKnTDPr/0TyUaXDr7IZbCj6g8+IGmtfxV1YJWMyC6mtv9MHVE+kNMT+QJbqQwR/utvIbpz1D+yg==" w:salt="v0+8PQHjwGnGhpFR/GAnD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59DA"/>
    <w:rsid w:val="000B3D0B"/>
    <w:rsid w:val="000F6F18"/>
    <w:rsid w:val="00103E72"/>
    <w:rsid w:val="00125DAA"/>
    <w:rsid w:val="00183D61"/>
    <w:rsid w:val="00186933"/>
    <w:rsid w:val="001E1516"/>
    <w:rsid w:val="001F2C6F"/>
    <w:rsid w:val="001F3F94"/>
    <w:rsid w:val="00250163"/>
    <w:rsid w:val="002D544B"/>
    <w:rsid w:val="002E180A"/>
    <w:rsid w:val="002E2E6C"/>
    <w:rsid w:val="002E591A"/>
    <w:rsid w:val="00326B0A"/>
    <w:rsid w:val="0036720B"/>
    <w:rsid w:val="003676DA"/>
    <w:rsid w:val="003A06CD"/>
    <w:rsid w:val="003D48B0"/>
    <w:rsid w:val="003E5807"/>
    <w:rsid w:val="003F0741"/>
    <w:rsid w:val="004034E8"/>
    <w:rsid w:val="00407912"/>
    <w:rsid w:val="00414D4C"/>
    <w:rsid w:val="00423018"/>
    <w:rsid w:val="00431D95"/>
    <w:rsid w:val="00447C65"/>
    <w:rsid w:val="00456B19"/>
    <w:rsid w:val="00460CFD"/>
    <w:rsid w:val="00480808"/>
    <w:rsid w:val="004A4EF2"/>
    <w:rsid w:val="004B66C8"/>
    <w:rsid w:val="004D4551"/>
    <w:rsid w:val="004E2E5A"/>
    <w:rsid w:val="00514C2A"/>
    <w:rsid w:val="0052412F"/>
    <w:rsid w:val="0053271B"/>
    <w:rsid w:val="00561169"/>
    <w:rsid w:val="005A255C"/>
    <w:rsid w:val="005A7883"/>
    <w:rsid w:val="005B215A"/>
    <w:rsid w:val="005C271B"/>
    <w:rsid w:val="005C6380"/>
    <w:rsid w:val="00600AAD"/>
    <w:rsid w:val="00614CB8"/>
    <w:rsid w:val="006233CA"/>
    <w:rsid w:val="00687C41"/>
    <w:rsid w:val="006D2D2E"/>
    <w:rsid w:val="006F5824"/>
    <w:rsid w:val="00707DAC"/>
    <w:rsid w:val="00712330"/>
    <w:rsid w:val="00721601"/>
    <w:rsid w:val="0073175F"/>
    <w:rsid w:val="00733DCA"/>
    <w:rsid w:val="00742E02"/>
    <w:rsid w:val="00757022"/>
    <w:rsid w:val="007A34A5"/>
    <w:rsid w:val="007B3185"/>
    <w:rsid w:val="007F05E3"/>
    <w:rsid w:val="008323DA"/>
    <w:rsid w:val="00833D3C"/>
    <w:rsid w:val="00842AF1"/>
    <w:rsid w:val="008469B8"/>
    <w:rsid w:val="0085569C"/>
    <w:rsid w:val="008616EC"/>
    <w:rsid w:val="00877C0F"/>
    <w:rsid w:val="008B5471"/>
    <w:rsid w:val="008C53F4"/>
    <w:rsid w:val="008D3242"/>
    <w:rsid w:val="008F41FA"/>
    <w:rsid w:val="00912311"/>
    <w:rsid w:val="009460E1"/>
    <w:rsid w:val="009B0EDD"/>
    <w:rsid w:val="009B6636"/>
    <w:rsid w:val="009C2779"/>
    <w:rsid w:val="009C4C58"/>
    <w:rsid w:val="009C76D5"/>
    <w:rsid w:val="009E0A6D"/>
    <w:rsid w:val="009E630B"/>
    <w:rsid w:val="00A31651"/>
    <w:rsid w:val="00A72250"/>
    <w:rsid w:val="00A731E1"/>
    <w:rsid w:val="00A86CD2"/>
    <w:rsid w:val="00AB78BB"/>
    <w:rsid w:val="00AC11ED"/>
    <w:rsid w:val="00AD2CD2"/>
    <w:rsid w:val="00AD43F5"/>
    <w:rsid w:val="00AF5839"/>
    <w:rsid w:val="00B00365"/>
    <w:rsid w:val="00B2308F"/>
    <w:rsid w:val="00B23CD2"/>
    <w:rsid w:val="00B71734"/>
    <w:rsid w:val="00B723AA"/>
    <w:rsid w:val="00B75280"/>
    <w:rsid w:val="00B87F70"/>
    <w:rsid w:val="00B93326"/>
    <w:rsid w:val="00BE5E19"/>
    <w:rsid w:val="00C03325"/>
    <w:rsid w:val="00C1421F"/>
    <w:rsid w:val="00C5116C"/>
    <w:rsid w:val="00C65D61"/>
    <w:rsid w:val="00C700C3"/>
    <w:rsid w:val="00CB72C0"/>
    <w:rsid w:val="00CF6081"/>
    <w:rsid w:val="00CF7F67"/>
    <w:rsid w:val="00D045DE"/>
    <w:rsid w:val="00D059AA"/>
    <w:rsid w:val="00D47B2C"/>
    <w:rsid w:val="00D47CB7"/>
    <w:rsid w:val="00D66664"/>
    <w:rsid w:val="00D858A8"/>
    <w:rsid w:val="00DC3025"/>
    <w:rsid w:val="00DC3E96"/>
    <w:rsid w:val="00DD2420"/>
    <w:rsid w:val="00DE67A9"/>
    <w:rsid w:val="00E53D69"/>
    <w:rsid w:val="00E8133C"/>
    <w:rsid w:val="00E8246E"/>
    <w:rsid w:val="00E8317A"/>
    <w:rsid w:val="00EA4929"/>
    <w:rsid w:val="00EF153C"/>
    <w:rsid w:val="00F04D40"/>
    <w:rsid w:val="00F21D97"/>
    <w:rsid w:val="00F30894"/>
    <w:rsid w:val="00F364DA"/>
    <w:rsid w:val="00F41936"/>
    <w:rsid w:val="00F60F2F"/>
    <w:rsid w:val="00F7131D"/>
    <w:rsid w:val="00FA6F2F"/>
    <w:rsid w:val="00FB4E68"/>
    <w:rsid w:val="00FB78E1"/>
    <w:rsid w:val="00FC70EB"/>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914</Words>
  <Characters>5212</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Olmos, Maria@Parks</cp:lastModifiedBy>
  <cp:revision>13</cp:revision>
  <dcterms:created xsi:type="dcterms:W3CDTF">2021-05-04T19:05:00Z</dcterms:created>
  <dcterms:modified xsi:type="dcterms:W3CDTF">2021-05-06T00:54:00Z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